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AC" w:rsidRDefault="00C31BAC" w:rsidP="00C31BAC">
      <w:pPr>
        <w:jc w:val="center"/>
        <w:rPr>
          <w:lang w:val="lv-LV"/>
        </w:rPr>
      </w:pPr>
    </w:p>
    <w:p w:rsidR="00C31BAC" w:rsidRDefault="00C31BAC" w:rsidP="00C31BAC">
      <w:pPr>
        <w:jc w:val="center"/>
        <w:rPr>
          <w:lang w:val="lv-LV"/>
        </w:rPr>
      </w:pPr>
      <w:r>
        <w:rPr>
          <w:lang w:val="lv-LV"/>
        </w:rPr>
        <w:t>Protokols kontronormatīvu izpildei Iesācēji 1.līmenis MT-</w:t>
      </w:r>
      <w:r>
        <w:rPr>
          <w:lang w:val="lv-LV"/>
        </w:rPr>
        <w:t>1</w:t>
      </w:r>
      <w:r w:rsidR="002E1948">
        <w:rPr>
          <w:lang w:val="lv-LV"/>
        </w:rPr>
        <w:t xml:space="preserve"> grupai (Paraugs)</w:t>
      </w:r>
    </w:p>
    <w:tbl>
      <w:tblPr>
        <w:tblStyle w:val="TableGrid"/>
        <w:tblW w:w="10172" w:type="dxa"/>
        <w:tblInd w:w="-572" w:type="dxa"/>
        <w:tblLook w:val="04A0" w:firstRow="1" w:lastRow="0" w:firstColumn="1" w:lastColumn="0" w:noHBand="0" w:noVBand="1"/>
      </w:tblPr>
      <w:tblGrid>
        <w:gridCol w:w="873"/>
        <w:gridCol w:w="1757"/>
        <w:gridCol w:w="1298"/>
        <w:gridCol w:w="1353"/>
        <w:gridCol w:w="1419"/>
        <w:gridCol w:w="1736"/>
        <w:gridCol w:w="1736"/>
      </w:tblGrid>
      <w:tr w:rsidR="00C31BAC" w:rsidTr="00C31BAC">
        <w:tc>
          <w:tcPr>
            <w:tcW w:w="873" w:type="dxa"/>
          </w:tcPr>
          <w:p w:rsidR="00C31BAC" w:rsidRDefault="00C31BAC" w:rsidP="00367894">
            <w:pPr>
              <w:rPr>
                <w:lang w:val="lv-LV"/>
              </w:rPr>
            </w:pPr>
            <w:r>
              <w:rPr>
                <w:lang w:val="lv-LV"/>
              </w:rPr>
              <w:t>N.p.k.</w:t>
            </w:r>
          </w:p>
        </w:tc>
        <w:tc>
          <w:tcPr>
            <w:tcW w:w="1757" w:type="dxa"/>
          </w:tcPr>
          <w:p w:rsidR="00C31BAC" w:rsidRDefault="00C31BAC" w:rsidP="00367894">
            <w:pPr>
              <w:rPr>
                <w:lang w:val="lv-LV"/>
              </w:rPr>
            </w:pPr>
            <w:r>
              <w:rPr>
                <w:lang w:val="lv-LV"/>
              </w:rPr>
              <w:t>Vārds,Uzvārds</w:t>
            </w:r>
          </w:p>
        </w:tc>
        <w:tc>
          <w:tcPr>
            <w:tcW w:w="1298" w:type="dxa"/>
          </w:tcPr>
          <w:p w:rsidR="00C31BAC" w:rsidRDefault="00C31BAC" w:rsidP="00367894">
            <w:pPr>
              <w:spacing w:after="12" w:line="248" w:lineRule="auto"/>
              <w:ind w:left="218"/>
              <w:rPr>
                <w:lang w:val="lv-LV"/>
              </w:rPr>
            </w:pPr>
            <w:r>
              <w:rPr>
                <w:lang w:val="lv-LV"/>
              </w:rPr>
              <w:t>W-</w:t>
            </w:r>
          </w:p>
          <w:p w:rsidR="00C31BAC" w:rsidRPr="000B1570" w:rsidRDefault="00C31BAC" w:rsidP="00367894">
            <w:pPr>
              <w:spacing w:after="12" w:line="248" w:lineRule="auto"/>
              <w:ind w:left="218"/>
              <w:rPr>
                <w:lang w:val="lv-LV"/>
              </w:rPr>
            </w:pPr>
            <w:r w:rsidRPr="000B1570">
              <w:rPr>
                <w:lang w:val="lv-LV"/>
              </w:rPr>
              <w:t xml:space="preserve">RF Closed Change  </w:t>
            </w:r>
          </w:p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353" w:type="dxa"/>
          </w:tcPr>
          <w:p w:rsidR="00C31BAC" w:rsidRDefault="00C31BAC" w:rsidP="00367894">
            <w:pPr>
              <w:rPr>
                <w:lang w:val="lv-LV"/>
              </w:rPr>
            </w:pPr>
            <w:r>
              <w:rPr>
                <w:lang w:val="lv-LV"/>
              </w:rPr>
              <w:t>W-</w:t>
            </w:r>
          </w:p>
          <w:p w:rsidR="00C31BAC" w:rsidRDefault="00C31BAC" w:rsidP="00367894">
            <w:pPr>
              <w:rPr>
                <w:lang w:val="lv-LV"/>
              </w:rPr>
            </w:pPr>
            <w:r w:rsidRPr="000B1570">
              <w:rPr>
                <w:lang w:val="lv-LV"/>
              </w:rPr>
              <w:t>LF Closed Change</w:t>
            </w:r>
          </w:p>
        </w:tc>
        <w:tc>
          <w:tcPr>
            <w:tcW w:w="1419" w:type="dxa"/>
          </w:tcPr>
          <w:p w:rsidR="00C31BAC" w:rsidRDefault="00C31BAC" w:rsidP="00367894">
            <w:pPr>
              <w:rPr>
                <w:lang w:val="lv-LV"/>
              </w:rPr>
            </w:pPr>
            <w:r>
              <w:rPr>
                <w:lang w:val="lv-LV"/>
              </w:rPr>
              <w:t xml:space="preserve">Ch- </w:t>
            </w:r>
          </w:p>
          <w:p w:rsidR="00C31BAC" w:rsidRDefault="00C31BAC" w:rsidP="00367894">
            <w:pPr>
              <w:rPr>
                <w:lang w:val="lv-LV"/>
              </w:rPr>
            </w:pPr>
            <w:r w:rsidRPr="000B1570">
              <w:rPr>
                <w:lang w:val="lv-LV"/>
              </w:rPr>
              <w:t>Basic Movement In Place ( Compact Chasse)</w:t>
            </w:r>
          </w:p>
        </w:tc>
        <w:tc>
          <w:tcPr>
            <w:tcW w:w="1736" w:type="dxa"/>
          </w:tcPr>
          <w:p w:rsidR="00C31BAC" w:rsidRDefault="00C31BAC" w:rsidP="00367894">
            <w:pPr>
              <w:spacing w:after="12" w:line="248" w:lineRule="auto"/>
              <w:ind w:left="269"/>
              <w:rPr>
                <w:lang w:val="lv-LV"/>
              </w:rPr>
            </w:pPr>
            <w:r>
              <w:rPr>
                <w:lang w:val="lv-LV"/>
              </w:rPr>
              <w:t>Ch-</w:t>
            </w:r>
          </w:p>
          <w:p w:rsidR="00C31BAC" w:rsidRPr="000B1570" w:rsidRDefault="00C31BAC" w:rsidP="00367894">
            <w:pPr>
              <w:spacing w:after="12" w:line="248" w:lineRule="auto"/>
              <w:ind w:left="269"/>
              <w:rPr>
                <w:lang w:val="lv-LV"/>
              </w:rPr>
            </w:pPr>
            <w:r w:rsidRPr="000B1570">
              <w:rPr>
                <w:lang w:val="lv-LV"/>
              </w:rPr>
              <w:t>Side Basic Movement (Side Chasse) or Time Steps (</w:t>
            </w:r>
            <w:r w:rsidRPr="000B1570">
              <w:rPr>
                <w:u w:val="single" w:color="000000"/>
                <w:lang w:val="lv-LV"/>
              </w:rPr>
              <w:t xml:space="preserve">bez </w:t>
            </w:r>
            <w:r w:rsidRPr="000B1570">
              <w:rPr>
                <w:lang w:val="lv-LV"/>
              </w:rPr>
              <w:t xml:space="preserve">Latin Cross) </w:t>
            </w:r>
          </w:p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spacing w:after="12" w:line="248" w:lineRule="auto"/>
              <w:ind w:left="269"/>
              <w:rPr>
                <w:lang w:val="lv-LV"/>
              </w:rPr>
            </w:pPr>
            <w:r>
              <w:rPr>
                <w:lang w:val="lv-LV"/>
              </w:rPr>
              <w:t>Ch-</w:t>
            </w:r>
          </w:p>
          <w:p w:rsidR="00C31BAC" w:rsidRPr="000B1570" w:rsidRDefault="00C31BAC" w:rsidP="00367894">
            <w:pPr>
              <w:spacing w:after="12" w:line="248" w:lineRule="auto"/>
              <w:ind w:left="269"/>
              <w:rPr>
                <w:lang w:val="lv-LV"/>
              </w:rPr>
            </w:pPr>
            <w:r w:rsidRPr="000B1570">
              <w:rPr>
                <w:lang w:val="lv-LV"/>
              </w:rPr>
              <w:t>Close or Closed Basic Movement (</w:t>
            </w:r>
            <w:r w:rsidRPr="000B1570">
              <w:rPr>
                <w:u w:val="single" w:color="000000"/>
                <w:lang w:val="lv-LV"/>
              </w:rPr>
              <w:t xml:space="preserve">arī ar </w:t>
            </w:r>
            <w:r w:rsidRPr="000B1570">
              <w:rPr>
                <w:lang w:val="lv-LV"/>
              </w:rPr>
              <w:t xml:space="preserve">Compact Chasse) </w:t>
            </w:r>
          </w:p>
          <w:p w:rsidR="00C31BAC" w:rsidRDefault="00C31BAC" w:rsidP="00367894">
            <w:pPr>
              <w:rPr>
                <w:lang w:val="lv-LV"/>
              </w:rPr>
            </w:pPr>
          </w:p>
        </w:tc>
      </w:tr>
      <w:tr w:rsidR="00C31BAC" w:rsidTr="00C31BAC">
        <w:tc>
          <w:tcPr>
            <w:tcW w:w="873" w:type="dxa"/>
          </w:tcPr>
          <w:p w:rsidR="00C31BAC" w:rsidRPr="00C31BAC" w:rsidRDefault="00C31BAC" w:rsidP="00367894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757" w:type="dxa"/>
          </w:tcPr>
          <w:p w:rsidR="00C31BAC" w:rsidRDefault="00C31BAC" w:rsidP="00367894">
            <w:pPr>
              <w:rPr>
                <w:lang w:val="lv-LV"/>
              </w:rPr>
            </w:pPr>
            <w:r>
              <w:rPr>
                <w:lang w:val="lv-LV"/>
              </w:rPr>
              <w:t>Agra Zālīte</w:t>
            </w:r>
          </w:p>
        </w:tc>
        <w:tc>
          <w:tcPr>
            <w:tcW w:w="1298" w:type="dxa"/>
          </w:tcPr>
          <w:p w:rsidR="00C31BAC" w:rsidRDefault="00C31BAC" w:rsidP="00367894">
            <w:pPr>
              <w:rPr>
                <w:lang w:val="lv-LV"/>
              </w:rPr>
            </w:pPr>
            <w:r>
              <w:rPr>
                <w:lang w:val="lv-LV"/>
              </w:rPr>
              <w:t>Izpildīts</w:t>
            </w:r>
          </w:p>
        </w:tc>
        <w:tc>
          <w:tcPr>
            <w:tcW w:w="1353" w:type="dxa"/>
          </w:tcPr>
          <w:p w:rsidR="00C31BAC" w:rsidRDefault="00C31BAC" w:rsidP="00367894">
            <w:pPr>
              <w:rPr>
                <w:lang w:val="lv-LV"/>
              </w:rPr>
            </w:pPr>
            <w:r>
              <w:rPr>
                <w:lang w:val="lv-LV"/>
              </w:rPr>
              <w:t>Neizpildīts</w:t>
            </w:r>
          </w:p>
        </w:tc>
        <w:tc>
          <w:tcPr>
            <w:tcW w:w="1419" w:type="dxa"/>
          </w:tcPr>
          <w:p w:rsidR="00C31BAC" w:rsidRDefault="002E1948" w:rsidP="00367894">
            <w:pPr>
              <w:rPr>
                <w:lang w:val="lv-LV"/>
              </w:rPr>
            </w:pPr>
            <w:r>
              <w:rPr>
                <w:lang w:val="lv-LV"/>
              </w:rPr>
              <w:t>Daļeji izpildīts</w:t>
            </w: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</w:tr>
      <w:tr w:rsidR="00C31BAC" w:rsidTr="00C31BAC">
        <w:tc>
          <w:tcPr>
            <w:tcW w:w="873" w:type="dxa"/>
          </w:tcPr>
          <w:p w:rsidR="00C31BAC" w:rsidRPr="00C31BAC" w:rsidRDefault="00C31BAC" w:rsidP="00367894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757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298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353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419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</w:tr>
      <w:tr w:rsidR="00C31BAC" w:rsidTr="00C31BAC">
        <w:tc>
          <w:tcPr>
            <w:tcW w:w="873" w:type="dxa"/>
          </w:tcPr>
          <w:p w:rsidR="00C31BAC" w:rsidRPr="00C31BAC" w:rsidRDefault="00C31BAC" w:rsidP="00367894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757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298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353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419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</w:tr>
      <w:tr w:rsidR="00C31BAC" w:rsidTr="00C31BAC">
        <w:tc>
          <w:tcPr>
            <w:tcW w:w="873" w:type="dxa"/>
          </w:tcPr>
          <w:p w:rsidR="00C31BAC" w:rsidRPr="00C31BAC" w:rsidRDefault="00C31BAC" w:rsidP="00367894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757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298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353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419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</w:tr>
      <w:tr w:rsidR="00C31BAC" w:rsidTr="00C31BAC">
        <w:tc>
          <w:tcPr>
            <w:tcW w:w="873" w:type="dxa"/>
          </w:tcPr>
          <w:p w:rsidR="00C31BAC" w:rsidRPr="00C31BAC" w:rsidRDefault="00C31BAC" w:rsidP="00367894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757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298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353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419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  <w:tc>
          <w:tcPr>
            <w:tcW w:w="1736" w:type="dxa"/>
          </w:tcPr>
          <w:p w:rsidR="00C31BAC" w:rsidRDefault="00C31BAC" w:rsidP="00367894">
            <w:pPr>
              <w:rPr>
                <w:lang w:val="lv-LV"/>
              </w:rPr>
            </w:pPr>
          </w:p>
        </w:tc>
      </w:tr>
    </w:tbl>
    <w:p w:rsidR="00C31BAC" w:rsidRDefault="00C31BAC" w:rsidP="002E1948">
      <w:pPr>
        <w:rPr>
          <w:lang w:val="lv-LV"/>
        </w:rPr>
      </w:pPr>
    </w:p>
    <w:p w:rsidR="00BE5849" w:rsidRDefault="007F6470" w:rsidP="00C31BAC">
      <w:pPr>
        <w:jc w:val="center"/>
        <w:rPr>
          <w:lang w:val="lv-LV"/>
        </w:rPr>
      </w:pPr>
      <w:r>
        <w:rPr>
          <w:lang w:val="lv-LV"/>
        </w:rPr>
        <w:t>Protokols kontronormatīvu izpildei Iesācēji 1.līmenis</w:t>
      </w:r>
      <w:r w:rsidR="00C31BAC">
        <w:rPr>
          <w:lang w:val="lv-LV"/>
        </w:rPr>
        <w:t xml:space="preserve"> MT-2</w:t>
      </w:r>
      <w:r w:rsidR="002E1948" w:rsidRPr="002E1948">
        <w:rPr>
          <w:lang w:val="lv-LV"/>
        </w:rPr>
        <w:t xml:space="preserve"> </w:t>
      </w:r>
      <w:r w:rsidR="002E1948">
        <w:rPr>
          <w:lang w:val="lv-LV"/>
        </w:rPr>
        <w:t>grupai</w:t>
      </w:r>
      <w:bookmarkStart w:id="0" w:name="_GoBack"/>
      <w:bookmarkEnd w:id="0"/>
    </w:p>
    <w:tbl>
      <w:tblPr>
        <w:tblStyle w:val="TableGrid"/>
        <w:tblW w:w="13892" w:type="dxa"/>
        <w:tblInd w:w="-572" w:type="dxa"/>
        <w:tblLook w:val="04A0" w:firstRow="1" w:lastRow="0" w:firstColumn="1" w:lastColumn="0" w:noHBand="0" w:noVBand="1"/>
      </w:tblPr>
      <w:tblGrid>
        <w:gridCol w:w="741"/>
        <w:gridCol w:w="1491"/>
        <w:gridCol w:w="1101"/>
        <w:gridCol w:w="1148"/>
        <w:gridCol w:w="772"/>
        <w:gridCol w:w="1244"/>
        <w:gridCol w:w="1140"/>
        <w:gridCol w:w="1204"/>
        <w:gridCol w:w="1473"/>
        <w:gridCol w:w="1473"/>
        <w:gridCol w:w="907"/>
        <w:gridCol w:w="1198"/>
      </w:tblGrid>
      <w:tr w:rsidR="00C31BAC" w:rsidTr="00C31BAC">
        <w:tc>
          <w:tcPr>
            <w:tcW w:w="741" w:type="dxa"/>
          </w:tcPr>
          <w:p w:rsidR="007F6470" w:rsidRDefault="007F6470">
            <w:pPr>
              <w:rPr>
                <w:lang w:val="lv-LV"/>
              </w:rPr>
            </w:pPr>
            <w:r>
              <w:rPr>
                <w:lang w:val="lv-LV"/>
              </w:rPr>
              <w:t>N.p.k.</w:t>
            </w:r>
          </w:p>
        </w:tc>
        <w:tc>
          <w:tcPr>
            <w:tcW w:w="1491" w:type="dxa"/>
          </w:tcPr>
          <w:p w:rsidR="007F6470" w:rsidRDefault="007F6470">
            <w:pPr>
              <w:rPr>
                <w:lang w:val="lv-LV"/>
              </w:rPr>
            </w:pPr>
            <w:r>
              <w:rPr>
                <w:lang w:val="lv-LV"/>
              </w:rPr>
              <w:t>Vārds,Uzvārds</w:t>
            </w:r>
          </w:p>
        </w:tc>
        <w:tc>
          <w:tcPr>
            <w:tcW w:w="1101" w:type="dxa"/>
          </w:tcPr>
          <w:p w:rsidR="007F6470" w:rsidRDefault="007F6470" w:rsidP="007F6470">
            <w:pPr>
              <w:spacing w:after="12" w:line="248" w:lineRule="auto"/>
              <w:ind w:left="218"/>
              <w:rPr>
                <w:lang w:val="lv-LV"/>
              </w:rPr>
            </w:pPr>
            <w:r>
              <w:rPr>
                <w:lang w:val="lv-LV"/>
              </w:rPr>
              <w:t>W-</w:t>
            </w:r>
          </w:p>
          <w:p w:rsidR="007F6470" w:rsidRPr="000B1570" w:rsidRDefault="007F6470" w:rsidP="007F6470">
            <w:pPr>
              <w:spacing w:after="12" w:line="248" w:lineRule="auto"/>
              <w:ind w:left="218"/>
              <w:rPr>
                <w:lang w:val="lv-LV"/>
              </w:rPr>
            </w:pPr>
            <w:r w:rsidRPr="000B1570">
              <w:rPr>
                <w:lang w:val="lv-LV"/>
              </w:rPr>
              <w:t xml:space="preserve">RF Closed Change  </w:t>
            </w:r>
          </w:p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883" w:type="dxa"/>
          </w:tcPr>
          <w:p w:rsidR="007F6470" w:rsidRDefault="007F6470">
            <w:pPr>
              <w:rPr>
                <w:lang w:val="lv-LV"/>
              </w:rPr>
            </w:pPr>
            <w:r>
              <w:rPr>
                <w:lang w:val="lv-LV"/>
              </w:rPr>
              <w:t>W-</w:t>
            </w:r>
          </w:p>
          <w:p w:rsidR="007F6470" w:rsidRDefault="007F6470">
            <w:pPr>
              <w:rPr>
                <w:lang w:val="lv-LV"/>
              </w:rPr>
            </w:pPr>
            <w:r w:rsidRPr="000B1570">
              <w:rPr>
                <w:lang w:val="lv-LV"/>
              </w:rPr>
              <w:t>LF Closed Change</w:t>
            </w:r>
          </w:p>
        </w:tc>
        <w:tc>
          <w:tcPr>
            <w:tcW w:w="772" w:type="dxa"/>
          </w:tcPr>
          <w:p w:rsidR="007F6470" w:rsidRDefault="007F6470" w:rsidP="007F6470">
            <w:pPr>
              <w:spacing w:after="12" w:line="248" w:lineRule="auto"/>
              <w:ind w:left="-147" w:hanging="3"/>
              <w:jc w:val="center"/>
              <w:rPr>
                <w:lang w:val="lv-LV"/>
              </w:rPr>
            </w:pPr>
            <w:r>
              <w:rPr>
                <w:lang w:val="lv-LV"/>
              </w:rPr>
              <w:t>Q-</w:t>
            </w:r>
          </w:p>
          <w:p w:rsidR="007F6470" w:rsidRPr="000B1570" w:rsidRDefault="007F6470" w:rsidP="007F6470">
            <w:pPr>
              <w:spacing w:after="12" w:line="248" w:lineRule="auto"/>
              <w:ind w:left="-147" w:hanging="3"/>
              <w:jc w:val="center"/>
              <w:rPr>
                <w:lang w:val="lv-LV"/>
              </w:rPr>
            </w:pPr>
            <w:r w:rsidRPr="000B1570">
              <w:rPr>
                <w:lang w:val="lv-LV"/>
              </w:rPr>
              <w:t>Quarter Turn to R</w:t>
            </w:r>
          </w:p>
          <w:p w:rsidR="007F6470" w:rsidRDefault="007F6470" w:rsidP="007F6470">
            <w:pPr>
              <w:rPr>
                <w:lang w:val="lv-LV"/>
              </w:rPr>
            </w:pPr>
          </w:p>
        </w:tc>
        <w:tc>
          <w:tcPr>
            <w:tcW w:w="1244" w:type="dxa"/>
          </w:tcPr>
          <w:p w:rsidR="007F6470" w:rsidRDefault="007F6470">
            <w:pPr>
              <w:rPr>
                <w:lang w:val="lv-LV"/>
              </w:rPr>
            </w:pPr>
            <w:r>
              <w:rPr>
                <w:lang w:val="lv-LV"/>
              </w:rPr>
              <w:t>Q-</w:t>
            </w:r>
            <w:r w:rsidRPr="000B1570">
              <w:rPr>
                <w:lang w:val="lv-LV"/>
              </w:rPr>
              <w:t>Progressive Chasse</w:t>
            </w:r>
          </w:p>
        </w:tc>
        <w:tc>
          <w:tcPr>
            <w:tcW w:w="1140" w:type="dxa"/>
          </w:tcPr>
          <w:p w:rsidR="007F6470" w:rsidRPr="000B1570" w:rsidRDefault="007F6470" w:rsidP="007F6470">
            <w:pPr>
              <w:spacing w:after="12" w:line="248" w:lineRule="auto"/>
              <w:ind w:left="218"/>
              <w:rPr>
                <w:lang w:val="lv-LV"/>
              </w:rPr>
            </w:pPr>
            <w:r>
              <w:rPr>
                <w:lang w:val="lv-LV"/>
              </w:rPr>
              <w:t>Q-</w:t>
            </w:r>
            <w:r w:rsidRPr="000B1570">
              <w:rPr>
                <w:lang w:val="lv-LV"/>
              </w:rPr>
              <w:t xml:space="preserve">Quarter Turn to L </w:t>
            </w:r>
          </w:p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1204" w:type="dxa"/>
          </w:tcPr>
          <w:p w:rsidR="00C31BAC" w:rsidRDefault="007F6470">
            <w:pPr>
              <w:rPr>
                <w:lang w:val="lv-LV"/>
              </w:rPr>
            </w:pPr>
            <w:r>
              <w:rPr>
                <w:lang w:val="lv-LV"/>
              </w:rPr>
              <w:t xml:space="preserve">Ch- </w:t>
            </w:r>
          </w:p>
          <w:p w:rsidR="007F6470" w:rsidRDefault="007F6470">
            <w:pPr>
              <w:rPr>
                <w:lang w:val="lv-LV"/>
              </w:rPr>
            </w:pPr>
            <w:r w:rsidRPr="000B1570">
              <w:rPr>
                <w:lang w:val="lv-LV"/>
              </w:rPr>
              <w:t>Basic Movement In Place ( Compact Chasse)</w:t>
            </w:r>
          </w:p>
        </w:tc>
        <w:tc>
          <w:tcPr>
            <w:tcW w:w="1473" w:type="dxa"/>
          </w:tcPr>
          <w:p w:rsidR="00C31BAC" w:rsidRDefault="00C31BAC" w:rsidP="00C31BAC">
            <w:pPr>
              <w:spacing w:after="12" w:line="248" w:lineRule="auto"/>
              <w:ind w:left="269"/>
              <w:rPr>
                <w:lang w:val="lv-LV"/>
              </w:rPr>
            </w:pPr>
            <w:r>
              <w:rPr>
                <w:lang w:val="lv-LV"/>
              </w:rPr>
              <w:t>Ch-</w:t>
            </w:r>
          </w:p>
          <w:p w:rsidR="007F6470" w:rsidRPr="000B1570" w:rsidRDefault="007F6470" w:rsidP="00C31BAC">
            <w:pPr>
              <w:spacing w:after="12" w:line="248" w:lineRule="auto"/>
              <w:ind w:left="269"/>
              <w:rPr>
                <w:lang w:val="lv-LV"/>
              </w:rPr>
            </w:pPr>
            <w:r w:rsidRPr="000B1570">
              <w:rPr>
                <w:lang w:val="lv-LV"/>
              </w:rPr>
              <w:t>Side Basic Movement (Side Chasse) or Time Steps (</w:t>
            </w:r>
            <w:r w:rsidRPr="000B1570">
              <w:rPr>
                <w:u w:val="single" w:color="000000"/>
                <w:lang w:val="lv-LV"/>
              </w:rPr>
              <w:t xml:space="preserve">bez </w:t>
            </w:r>
            <w:r w:rsidRPr="000B1570">
              <w:rPr>
                <w:lang w:val="lv-LV"/>
              </w:rPr>
              <w:t xml:space="preserve">Latin Cross) </w:t>
            </w:r>
          </w:p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C31BAC" w:rsidRDefault="00C31BAC" w:rsidP="00C31BAC">
            <w:pPr>
              <w:spacing w:after="12" w:line="248" w:lineRule="auto"/>
              <w:ind w:left="269"/>
              <w:rPr>
                <w:lang w:val="lv-LV"/>
              </w:rPr>
            </w:pPr>
            <w:r>
              <w:rPr>
                <w:lang w:val="lv-LV"/>
              </w:rPr>
              <w:t>Ch-</w:t>
            </w:r>
          </w:p>
          <w:p w:rsidR="00C31BAC" w:rsidRPr="000B1570" w:rsidRDefault="00C31BAC" w:rsidP="00C31BAC">
            <w:pPr>
              <w:spacing w:after="12" w:line="248" w:lineRule="auto"/>
              <w:ind w:left="269"/>
              <w:rPr>
                <w:lang w:val="lv-LV"/>
              </w:rPr>
            </w:pPr>
            <w:r w:rsidRPr="000B1570">
              <w:rPr>
                <w:lang w:val="lv-LV"/>
              </w:rPr>
              <w:t>Close or Closed Basic Movement (</w:t>
            </w:r>
            <w:r w:rsidRPr="000B1570">
              <w:rPr>
                <w:u w:val="single" w:color="000000"/>
                <w:lang w:val="lv-LV"/>
              </w:rPr>
              <w:t xml:space="preserve">arī ar </w:t>
            </w:r>
            <w:r w:rsidRPr="000B1570">
              <w:rPr>
                <w:lang w:val="lv-LV"/>
              </w:rPr>
              <w:t xml:space="preserve">Compact Chasse) </w:t>
            </w:r>
          </w:p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907" w:type="dxa"/>
          </w:tcPr>
          <w:p w:rsidR="00C31BAC" w:rsidRPr="000B1570" w:rsidRDefault="00C31BAC" w:rsidP="00C31BAC">
            <w:pPr>
              <w:spacing w:after="12" w:line="248" w:lineRule="auto"/>
              <w:ind w:left="218"/>
              <w:rPr>
                <w:lang w:val="lv-LV"/>
              </w:rPr>
            </w:pPr>
            <w:r>
              <w:rPr>
                <w:lang w:val="lv-LV"/>
              </w:rPr>
              <w:t>I-</w:t>
            </w:r>
            <w:r w:rsidRPr="000B1570">
              <w:rPr>
                <w:lang w:val="lv-LV"/>
              </w:rPr>
              <w:t xml:space="preserve">Basic in Place  </w:t>
            </w:r>
          </w:p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1463" w:type="dxa"/>
          </w:tcPr>
          <w:p w:rsidR="00C31BAC" w:rsidRDefault="00C31BAC">
            <w:pPr>
              <w:rPr>
                <w:lang w:val="lv-LV"/>
              </w:rPr>
            </w:pPr>
            <w:r>
              <w:rPr>
                <w:lang w:val="lv-LV"/>
              </w:rPr>
              <w:t>I-</w:t>
            </w:r>
          </w:p>
          <w:p w:rsidR="007F6470" w:rsidRDefault="00C31BAC">
            <w:pPr>
              <w:rPr>
                <w:lang w:val="lv-LV"/>
              </w:rPr>
            </w:pPr>
            <w:r w:rsidRPr="000B1570">
              <w:rPr>
                <w:lang w:val="lv-LV"/>
              </w:rPr>
              <w:t>Basic in Fallaway (Fallaway Rock</w:t>
            </w:r>
          </w:p>
        </w:tc>
      </w:tr>
      <w:tr w:rsidR="00C31BAC" w:rsidTr="00C31BAC">
        <w:tc>
          <w:tcPr>
            <w:tcW w:w="741" w:type="dxa"/>
          </w:tcPr>
          <w:p w:rsidR="007F6470" w:rsidRPr="00C31BAC" w:rsidRDefault="007F6470" w:rsidP="00C31BAC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491" w:type="dxa"/>
          </w:tcPr>
          <w:p w:rsidR="007F6470" w:rsidRDefault="00C31BAC">
            <w:pPr>
              <w:rPr>
                <w:lang w:val="lv-LV"/>
              </w:rPr>
            </w:pPr>
            <w:r>
              <w:rPr>
                <w:lang w:val="lv-LV"/>
              </w:rPr>
              <w:t>Agra Zālīte</w:t>
            </w:r>
          </w:p>
        </w:tc>
        <w:tc>
          <w:tcPr>
            <w:tcW w:w="1101" w:type="dxa"/>
          </w:tcPr>
          <w:p w:rsidR="007F6470" w:rsidRDefault="00C31BAC">
            <w:pPr>
              <w:rPr>
                <w:lang w:val="lv-LV"/>
              </w:rPr>
            </w:pPr>
            <w:r>
              <w:rPr>
                <w:lang w:val="lv-LV"/>
              </w:rPr>
              <w:t>Izpildīts</w:t>
            </w:r>
          </w:p>
        </w:tc>
        <w:tc>
          <w:tcPr>
            <w:tcW w:w="883" w:type="dxa"/>
          </w:tcPr>
          <w:p w:rsidR="007F6470" w:rsidRDefault="00C31BAC">
            <w:pPr>
              <w:rPr>
                <w:lang w:val="lv-LV"/>
              </w:rPr>
            </w:pPr>
            <w:r>
              <w:rPr>
                <w:lang w:val="lv-LV"/>
              </w:rPr>
              <w:t>Neizpildīts</w:t>
            </w:r>
          </w:p>
        </w:tc>
        <w:tc>
          <w:tcPr>
            <w:tcW w:w="772" w:type="dxa"/>
          </w:tcPr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1244" w:type="dxa"/>
          </w:tcPr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1140" w:type="dxa"/>
          </w:tcPr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1204" w:type="dxa"/>
          </w:tcPr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907" w:type="dxa"/>
          </w:tcPr>
          <w:p w:rsidR="007F6470" w:rsidRDefault="007F6470">
            <w:pPr>
              <w:rPr>
                <w:lang w:val="lv-LV"/>
              </w:rPr>
            </w:pPr>
          </w:p>
        </w:tc>
        <w:tc>
          <w:tcPr>
            <w:tcW w:w="1463" w:type="dxa"/>
          </w:tcPr>
          <w:p w:rsidR="007F6470" w:rsidRDefault="007F6470">
            <w:pPr>
              <w:rPr>
                <w:lang w:val="lv-LV"/>
              </w:rPr>
            </w:pPr>
          </w:p>
        </w:tc>
      </w:tr>
      <w:tr w:rsidR="00C31BAC" w:rsidTr="00C31BAC">
        <w:tc>
          <w:tcPr>
            <w:tcW w:w="741" w:type="dxa"/>
          </w:tcPr>
          <w:p w:rsidR="00C31BAC" w:rsidRPr="00C31BAC" w:rsidRDefault="00C31BAC" w:rsidP="00C31BAC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491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101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88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772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244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140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204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907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63" w:type="dxa"/>
          </w:tcPr>
          <w:p w:rsidR="00C31BAC" w:rsidRDefault="00C31BAC">
            <w:pPr>
              <w:rPr>
                <w:lang w:val="lv-LV"/>
              </w:rPr>
            </w:pPr>
          </w:p>
        </w:tc>
      </w:tr>
      <w:tr w:rsidR="00C31BAC" w:rsidTr="00C31BAC">
        <w:tc>
          <w:tcPr>
            <w:tcW w:w="741" w:type="dxa"/>
          </w:tcPr>
          <w:p w:rsidR="00C31BAC" w:rsidRPr="00C31BAC" w:rsidRDefault="00C31BAC" w:rsidP="00C31BAC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491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101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88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772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244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140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204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907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63" w:type="dxa"/>
          </w:tcPr>
          <w:p w:rsidR="00C31BAC" w:rsidRDefault="00C31BAC">
            <w:pPr>
              <w:rPr>
                <w:lang w:val="lv-LV"/>
              </w:rPr>
            </w:pPr>
          </w:p>
        </w:tc>
      </w:tr>
      <w:tr w:rsidR="00C31BAC" w:rsidTr="00C31BAC">
        <w:tc>
          <w:tcPr>
            <w:tcW w:w="741" w:type="dxa"/>
          </w:tcPr>
          <w:p w:rsidR="00C31BAC" w:rsidRPr="00C31BAC" w:rsidRDefault="00C31BAC" w:rsidP="00C31BAC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491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101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88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772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244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140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204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907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63" w:type="dxa"/>
          </w:tcPr>
          <w:p w:rsidR="00C31BAC" w:rsidRDefault="00C31BAC">
            <w:pPr>
              <w:rPr>
                <w:lang w:val="lv-LV"/>
              </w:rPr>
            </w:pPr>
          </w:p>
        </w:tc>
      </w:tr>
      <w:tr w:rsidR="00C31BAC" w:rsidTr="00C31BAC">
        <w:tc>
          <w:tcPr>
            <w:tcW w:w="741" w:type="dxa"/>
          </w:tcPr>
          <w:p w:rsidR="00C31BAC" w:rsidRPr="00C31BAC" w:rsidRDefault="00C31BAC" w:rsidP="00C31BAC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</w:p>
        </w:tc>
        <w:tc>
          <w:tcPr>
            <w:tcW w:w="1491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101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88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772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244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140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204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73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907" w:type="dxa"/>
          </w:tcPr>
          <w:p w:rsidR="00C31BAC" w:rsidRDefault="00C31BAC">
            <w:pPr>
              <w:rPr>
                <w:lang w:val="lv-LV"/>
              </w:rPr>
            </w:pPr>
          </w:p>
        </w:tc>
        <w:tc>
          <w:tcPr>
            <w:tcW w:w="1463" w:type="dxa"/>
          </w:tcPr>
          <w:p w:rsidR="00C31BAC" w:rsidRDefault="00C31BAC">
            <w:pPr>
              <w:rPr>
                <w:lang w:val="lv-LV"/>
              </w:rPr>
            </w:pPr>
          </w:p>
        </w:tc>
      </w:tr>
    </w:tbl>
    <w:p w:rsidR="007F6470" w:rsidRPr="007F6470" w:rsidRDefault="007F6470" w:rsidP="002E1948">
      <w:pPr>
        <w:rPr>
          <w:lang w:val="lv-LV"/>
        </w:rPr>
      </w:pPr>
    </w:p>
    <w:sectPr w:rsidR="007F6470" w:rsidRPr="007F6470" w:rsidSect="002E1948">
      <w:pgSz w:w="15840" w:h="12240" w:orient="landscape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B1C"/>
    <w:multiLevelType w:val="hybridMultilevel"/>
    <w:tmpl w:val="333C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5029A"/>
    <w:multiLevelType w:val="hybridMultilevel"/>
    <w:tmpl w:val="048602A2"/>
    <w:lvl w:ilvl="0" w:tplc="64E2CA0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EC9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8B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02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E6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66F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AB2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A7E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CE8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394C8B"/>
    <w:multiLevelType w:val="hybridMultilevel"/>
    <w:tmpl w:val="6836796E"/>
    <w:lvl w:ilvl="0" w:tplc="CC4C0DB4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E1C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03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C8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E7E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262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AA5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004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47D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D132FD"/>
    <w:multiLevelType w:val="hybridMultilevel"/>
    <w:tmpl w:val="B62A20AE"/>
    <w:lvl w:ilvl="0" w:tplc="0CBA919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03C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405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EE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26B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A7F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85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24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21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02402"/>
    <w:multiLevelType w:val="hybridMultilevel"/>
    <w:tmpl w:val="489C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04FB4"/>
    <w:multiLevelType w:val="hybridMultilevel"/>
    <w:tmpl w:val="F308FED0"/>
    <w:lvl w:ilvl="0" w:tplc="3BCECA3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E3D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F7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849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055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C17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6F4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AB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C07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70"/>
    <w:rsid w:val="002E1948"/>
    <w:rsid w:val="007F6470"/>
    <w:rsid w:val="00BE5849"/>
    <w:rsid w:val="00C3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F84F-4532-4CB0-8399-F5A0365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2021-05-07T10:26:00Z</dcterms:created>
  <dcterms:modified xsi:type="dcterms:W3CDTF">2021-05-07T10:52:00Z</dcterms:modified>
</cp:coreProperties>
</file>